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Project Scope Statement</w:t>
      </w:r>
    </w:p>
    <w:p>
      <w:pPr>
        <w:pBdr>
          <w:bottom w:val="single" w:color="2E5496" w:sz="12" w:space="1"/>
        </w:pBdr>
        <w:spacing w:after="160"/>
      </w:pPr>
      <w:r>
        <w:t xml:space="preserve"/>
      </w:r>
    </w:p>
    <w:p>
      <w:pPr>
        <w:spacing w:after="120"/>
      </w:pPr>
      <w:r>
        <w:rPr>
          <w:i/>
          <w:iCs/>
          <w:color w:val="7F7F7F"/>
        </w:rPr>
        <w:t xml:space="preserve">Purpose: defines in detail what the project will and will not deliver, the acceptance criteria and boundaries. Replace all italic grey text.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1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Project Name</w:t>
            </w:r>
          </w:p>
        </w:tc>
        <w:tc>
          <w:tcPr>
            <w:tcW w:type="dxa" w:w="6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1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Project Manager</w:t>
            </w:r>
          </w:p>
        </w:tc>
        <w:tc>
          <w:tcPr>
            <w:tcW w:type="dxa" w:w="6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1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Prepared By</w:t>
            </w:r>
          </w:p>
        </w:tc>
        <w:tc>
          <w:tcPr>
            <w:tcW w:type="dxa" w:w="6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1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Date</w:t>
            </w:r>
          </w:p>
        </w:tc>
        <w:tc>
          <w:tcPr>
            <w:tcW w:type="dxa" w:w="6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D9E1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Version</w:t>
            </w:r>
          </w:p>
        </w:tc>
        <w:tc>
          <w:tcPr>
            <w:tcW w:type="dxa" w:w="67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</w:tbl>
    <w:p>
      <w:pPr>
        <w:pStyle w:val="Heading1"/>
      </w:pPr>
      <w:r>
        <w:t xml:space="preserve">1. Project Description</w:t>
      </w:r>
    </w:p>
    <w:p>
      <w:pPr>
        <w:spacing w:after="120"/>
      </w:pPr>
      <w:r>
        <w:rPr>
          <w:i/>
          <w:iCs/>
          <w:color w:val="7F7F7F"/>
        </w:rPr>
        <w:t xml:space="preserve">A concise narrative of the product, service or result the project will produce.</w:t>
      </w:r>
    </w:p>
    <w:p>
      <w:pPr>
        <w:pStyle w:val="Heading1"/>
      </w:pPr>
      <w:r>
        <w:t xml:space="preserve">2. Project Objectives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7F7F7F"/>
        </w:rPr>
        <w:t xml:space="preserve">...</w:t>
      </w:r>
    </w:p>
    <w:p>
      <w:pPr>
        <w:pStyle w:val="Heading1"/>
      </w:pPr>
      <w:r>
        <w:t xml:space="preserve">3. In-Scope</w:t>
      </w:r>
    </w:p>
    <w:p>
      <w:pPr>
        <w:spacing w:after="120"/>
      </w:pPr>
      <w:r>
        <w:rPr>
          <w:i/>
          <w:iCs/>
          <w:color w:val="7F7F7F"/>
        </w:rPr>
        <w:t xml:space="preserve">Everything the project WILL deliver - work, features, locations, phases.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7F7F7F"/>
        </w:rPr>
        <w:t xml:space="preserve">...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7F7F7F"/>
        </w:rPr>
        <w:t xml:space="preserve">...</w:t>
      </w:r>
    </w:p>
    <w:p>
      <w:pPr>
        <w:pStyle w:val="Heading1"/>
      </w:pPr>
      <w:r>
        <w:t xml:space="preserve">4. Out-of-Scope</w:t>
      </w:r>
    </w:p>
    <w:p>
      <w:pPr>
        <w:spacing w:after="120"/>
      </w:pPr>
      <w:r>
        <w:rPr>
          <w:i/>
          <w:iCs/>
          <w:color w:val="7F7F7F"/>
        </w:rPr>
        <w:t xml:space="preserve">Explicitly state what is excluded to prevent scope creep.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7F7F7F"/>
        </w:rPr>
        <w:t xml:space="preserve">...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7F7F7F"/>
        </w:rPr>
        <w:t xml:space="preserve">...</w:t>
      </w:r>
    </w:p>
    <w:p>
      <w:pPr>
        <w:pStyle w:val="Heading1"/>
      </w:pPr>
      <w:r>
        <w:t xml:space="preserve">5. Deliverables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3000"/>
        <w:gridCol w:w="4160"/>
        <w:gridCol w:w="1500"/>
      </w:tblGrid>
      <w:tr>
        <w:trPr>
          <w:tblHeader/>
        </w:trPr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#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Deliverable</w:t>
            </w:r>
          </w:p>
        </w:tc>
        <w:tc>
          <w:tcPr>
            <w:tcW w:type="dxa" w:w="4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Description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Acceptance Owner</w:t>
            </w:r>
          </w:p>
        </w:tc>
      </w:tr>
      <w:tr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4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4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4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4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4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41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</w:tbl>
    <w:p>
      <w:pPr>
        <w:pStyle w:val="Heading1"/>
      </w:pPr>
      <w:r>
        <w:t xml:space="preserve">6. Acceptance Criteria</w:t>
      </w:r>
    </w:p>
    <w:p>
      <w:pPr>
        <w:spacing w:after="120"/>
      </w:pPr>
      <w:r>
        <w:rPr>
          <w:i/>
          <w:iCs/>
          <w:color w:val="7F7F7F"/>
        </w:rPr>
        <w:t xml:space="preserve">The conditions each deliverable must meet to be formally accepted.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60"/>
        <w:gridCol w:w="3500"/>
        <w:gridCol w:w="3000"/>
      </w:tblGrid>
      <w:tr>
        <w:trPr>
          <w:tblHeader/>
        </w:trPr>
        <w:tc>
          <w:tcPr>
            <w:tcW w:type="dxa" w:w="2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Deliverable</w:t>
            </w:r>
          </w:p>
        </w:tc>
        <w:tc>
          <w:tcPr>
            <w:tcW w:type="dxa" w:w="3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Acceptance Criteria</w:t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Method of Verification</w:t>
            </w:r>
          </w:p>
        </w:tc>
      </w:tr>
      <w:tr>
        <w:tc>
          <w:tcPr>
            <w:tcW w:type="dxa" w:w="2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3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</w:tbl>
    <w:p>
      <w:pPr>
        <w:pStyle w:val="Heading1"/>
      </w:pPr>
      <w:r>
        <w:t xml:space="preserve">7. Assumptions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7F7F7F"/>
        </w:rPr>
        <w:t xml:space="preserve">...</w:t>
      </w:r>
    </w:p>
    <w:p>
      <w:pPr>
        <w:pStyle w:val="Heading1"/>
      </w:pPr>
      <w:r>
        <w:t xml:space="preserve">8. Constraints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7F7F7F"/>
        </w:rPr>
        <w:t xml:space="preserve">...</w:t>
      </w:r>
    </w:p>
    <w:p>
      <w:pPr>
        <w:pStyle w:val="Heading1"/>
      </w:pPr>
      <w:r>
        <w:t xml:space="preserve">9. Exclusions</w:t>
      </w:r>
    </w:p>
    <w:p>
      <w:pPr>
        <w:pStyle w:val="ListParagraph"/>
        <w:numPr>
          <w:ilvl w:val="0"/>
          <w:numId w:val="2"/>
        </w:numPr>
      </w:pPr>
      <w:r>
        <w:rPr>
          <w:i/>
          <w:iCs/>
          <w:color w:val="7F7F7F"/>
        </w:rPr>
        <w:t xml:space="preserve">...</w:t>
      </w:r>
    </w:p>
    <w:p>
      <w:pPr>
        <w:pStyle w:val="Heading1"/>
      </w:pPr>
      <w:r>
        <w:t xml:space="preserve">10. Related Documents / WBS Reference</w:t>
      </w:r>
    </w:p>
    <w:p>
      <w:pPr>
        <w:spacing w:after="120"/>
      </w:pPr>
      <w:r>
        <w:rPr>
          <w:i/>
          <w:iCs/>
          <w:color w:val="7F7F7F"/>
        </w:rPr>
        <w:t xml:space="preserve">Reference the WBS, requirements register, and any related plans.</w:t>
      </w:r>
    </w:p>
    <w:p>
      <w:pPr>
        <w:pStyle w:val="Heading1"/>
      </w:pPr>
      <w:r>
        <w:t xml:space="preserve">11. Approval / Sign-off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60"/>
        <w:gridCol w:w="2500"/>
        <w:gridCol w:w="2500"/>
        <w:gridCol w:w="1500"/>
      </w:tblGrid>
      <w:tr>
        <w:trPr>
          <w:tblHeader/>
        </w:trPr>
        <w:tc>
          <w:tcPr>
            <w:tcW w:type="dxa" w:w="2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Name</w:t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Role</w:t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Signature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Date</w:t>
            </w:r>
          </w:p>
        </w:tc>
      </w:tr>
      <w:tr>
        <w:tc>
          <w:tcPr>
            <w:tcW w:type="dxa" w:w="2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  <w:tr>
        <w:tc>
          <w:tcPr>
            <w:tcW w:type="dxa" w:w="286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2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</w:rPr>
              <w:t xml:space="preserve"/>
            </w:r>
          </w:p>
        </w:tc>
      </w:tr>
    </w:tbl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7F7F7F"/>
        <w:sz w:val="16"/>
        <w:szCs w:val="16"/>
      </w:rPr>
      <w:t xml:space="preserve">Scope Statement   |   Page </w:t>
    </w:r>
    <w:r>
      <w:rPr>
        <w:color w:val="7F7F7F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120"/>
    </w:pPr>
    <w:rPr>
      <w:rFonts w:ascii="Arial" w:cs="Arial" w:eastAsia="Arial" w:hAnsi="Arial"/>
      <w:b/>
      <w:bCs/>
      <w:color w:val="1F3864"/>
      <w:sz w:val="40"/>
      <w:szCs w:val="4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F3864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80" w:before="160"/>
      <w:outlineLvl w:val="1"/>
    </w:pPr>
    <w:rPr>
      <w:rFonts w:ascii="Arial" w:cs="Arial" w:eastAsia="Arial" w:hAnsi="Arial"/>
      <w:b/>
      <w:bCs/>
      <w:color w:val="2E549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2026-07-02T05:38:28.618Z</dcterms:created>
  <dcterms:modified xsi:type="dcterms:W3CDTF">2026-07-02T05:38:28.618Z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